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5" w:rsidRPr="00365D85" w:rsidRDefault="007149BB" w:rsidP="00365D8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chuong_pl_1"/>
      <w:r w:rsidRPr="007149B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6" style="position:absolute;margin-left:384.75pt;margin-top:-6.75pt;width:92.25pt;height:27.75pt;z-index:251658240">
            <v:textbox style="mso-next-textbox:#_x0000_s1026">
              <w:txbxContent>
                <w:p w:rsidR="006C5AAF" w:rsidRDefault="006C5AAF">
                  <w:r w:rsidRPr="00365D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t>Biểu mẫu 01</w:t>
                  </w:r>
                </w:p>
              </w:txbxContent>
            </v:textbox>
          </v:rect>
        </w:pict>
      </w:r>
      <w:r w:rsid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65D85" w:rsidRPr="00365D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PHÒNG GD&amp;ĐT HUYỆN VỤ BẢN</w:t>
      </w:r>
    </w:p>
    <w:p w:rsidR="00365D85" w:rsidRPr="00365D85" w:rsidRDefault="00365D85" w:rsidP="00365D8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TRƯỜNG MẦM NON MINH THUẬN                                  </w:t>
      </w:r>
      <w:bookmarkEnd w:id="0"/>
    </w:p>
    <w:p w:rsidR="00365D85" w:rsidRDefault="007149BB" w:rsidP="00DC5F9B">
      <w:pPr>
        <w:shd w:val="clear" w:color="auto" w:fill="FFFFFF"/>
        <w:tabs>
          <w:tab w:val="left" w:pos="1005"/>
        </w:tabs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chuong_pl_1_name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.5pt;margin-top:6.05pt;width:141pt;height:0;z-index:251665408" o:connectortype="straight"/>
        </w:pict>
      </w:r>
      <w:r w:rsidR="00DC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65D85" w:rsidRPr="00DD784C" w:rsidRDefault="00365D85" w:rsidP="00DD7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D85" w:rsidRPr="0044677F" w:rsidRDefault="00365D85" w:rsidP="00446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784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1"/>
    </w:p>
    <w:p w:rsidR="00365D85" w:rsidRPr="00DD784C" w:rsidRDefault="00365D85" w:rsidP="00A23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chuong_pl_1_name_name"/>
      <w:r w:rsidRPr="00DD784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Cam kết chất lượng giáo</w:t>
      </w:r>
      <w:r w:rsidR="00C82BE3" w:rsidRPr="00DD784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dục của </w:t>
      </w:r>
      <w:r w:rsidR="00C82BE3" w:rsidRPr="00DD784C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 MN Minh Thuận</w:t>
      </w:r>
    </w:p>
    <w:p w:rsidR="00C82BE3" w:rsidRPr="00DD784C" w:rsidRDefault="00365D85" w:rsidP="00446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784C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DD784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ăm học</w:t>
      </w:r>
      <w:bookmarkEnd w:id="2"/>
      <w:r w:rsidR="00DE0C8B">
        <w:rPr>
          <w:rFonts w:ascii="Times New Roman" w:eastAsia="Times New Roman" w:hAnsi="Times New Roman" w:cs="Times New Roman"/>
          <w:b/>
          <w:bCs/>
          <w:sz w:val="28"/>
          <w:szCs w:val="28"/>
        </w:rPr>
        <w:t>: 2020</w:t>
      </w:r>
      <w:r w:rsidRPr="00DD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2AF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DE0C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2"/>
        <w:gridCol w:w="4468"/>
        <w:gridCol w:w="2160"/>
        <w:gridCol w:w="2540"/>
      </w:tblGrid>
      <w:tr w:rsidR="002E5519" w:rsidTr="00A2297C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b/>
                <w:bCs/>
                <w:lang w:val="vi-VN"/>
              </w:rPr>
              <w:t>Nhà trẻ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giáo</w:t>
            </w:r>
          </w:p>
        </w:tc>
      </w:tr>
      <w:tr w:rsidR="002E5519" w:rsidTr="00A2297C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rPr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P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5519" w:rsidRP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</w:tc>
      </w:tr>
      <w:tr w:rsidR="002E5519" w:rsidTr="0044677F">
        <w:trPr>
          <w:trHeight w:val="1762"/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rPr>
                <w:lang w:val="vi-VN"/>
              </w:rPr>
              <w:t>Chương trình giáo dục mầm non của nhà trường thực hiện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2EAF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rPr>
                <w:lang w:val="vi-VN"/>
              </w:rPr>
              <w:t> </w:t>
            </w:r>
            <w:r>
              <w:t xml:space="preserve">Chương trình GDMN Độ tuổi </w:t>
            </w:r>
          </w:p>
          <w:p w:rsidR="002E5519" w:rsidRP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t>24 – 36 tháng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rPr>
                <w:lang w:val="vi-VN"/>
              </w:rPr>
              <w:t> </w:t>
            </w:r>
            <w:r>
              <w:t>Chương trình GDMN</w:t>
            </w:r>
          </w:p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t>Độ tuổi 3- 4 tuổi</w:t>
            </w:r>
          </w:p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t>Độ tuổi 4- 5 tuổi</w:t>
            </w:r>
          </w:p>
          <w:p w:rsidR="002E5519" w:rsidRP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t xml:space="preserve">Độ tuổi 5 – 6 tuổi </w:t>
            </w:r>
          </w:p>
        </w:tc>
      </w:tr>
      <w:tr w:rsidR="002E5519" w:rsidTr="0044677F">
        <w:trPr>
          <w:trHeight w:val="2950"/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rPr>
                <w:lang w:val="vi-VN"/>
              </w:rPr>
              <w:t>Kết quả đạt được trên trẻ theo các lĩnh vực phát triển</w:t>
            </w:r>
            <w:r>
              <w:t>:</w:t>
            </w:r>
          </w:p>
          <w:p w:rsidR="002E5519" w:rsidRDefault="002E5519" w:rsidP="002E5519">
            <w:pPr>
              <w:pStyle w:val="NormalWeb"/>
              <w:spacing w:before="120" w:beforeAutospacing="0" w:after="120" w:afterAutospacing="0" w:line="312" w:lineRule="atLeast"/>
            </w:pPr>
            <w:r>
              <w:t>- Lĩnh vực phát triển thể chất:</w:t>
            </w:r>
          </w:p>
          <w:p w:rsidR="002E5519" w:rsidRDefault="002E5519" w:rsidP="002E5519">
            <w:pPr>
              <w:pStyle w:val="NormalWeb"/>
              <w:spacing w:before="120" w:beforeAutospacing="0" w:after="120" w:afterAutospacing="0" w:line="312" w:lineRule="atLeast"/>
            </w:pPr>
            <w:r>
              <w:t>- Lĩnh vực phát triển nhận thức:</w:t>
            </w:r>
          </w:p>
          <w:p w:rsidR="002E5519" w:rsidRDefault="002E5519" w:rsidP="002E5519">
            <w:pPr>
              <w:pStyle w:val="NormalWeb"/>
              <w:spacing w:before="120" w:beforeAutospacing="0" w:after="120" w:afterAutospacing="0" w:line="312" w:lineRule="atLeast"/>
            </w:pPr>
            <w:r>
              <w:t>- Lĩnh vực phát triển ngôn ngữ:</w:t>
            </w:r>
          </w:p>
          <w:p w:rsidR="002E5519" w:rsidRDefault="002E5519" w:rsidP="002E5519">
            <w:pPr>
              <w:pStyle w:val="NormalWeb"/>
              <w:spacing w:before="120" w:beforeAutospacing="0" w:after="120" w:afterAutospacing="0" w:line="312" w:lineRule="atLeast"/>
            </w:pPr>
            <w:r>
              <w:t>- Lĩnh vực phát triển tình cảm kỹ năng xã hội:</w:t>
            </w:r>
          </w:p>
          <w:p w:rsidR="002E5519" w:rsidRPr="002E5519" w:rsidRDefault="002E5519" w:rsidP="002E5519">
            <w:pPr>
              <w:pStyle w:val="NormalWeb"/>
              <w:spacing w:before="120" w:beforeAutospacing="0" w:after="120" w:afterAutospacing="0" w:line="312" w:lineRule="atLeast"/>
            </w:pPr>
            <w:r>
              <w:t>- Lĩnh vực phát triển thẩm mỹ: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P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  <w:p w:rsidR="002E5519" w:rsidRPr="002E5519" w:rsidRDefault="002E5519" w:rsidP="00A2297C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t>Tốt</w:t>
            </w:r>
          </w:p>
        </w:tc>
      </w:tr>
      <w:tr w:rsidR="002E5519" w:rsidTr="00A2297C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5519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  <w:r>
              <w:rPr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2297C" w:rsidRPr="00A2297C" w:rsidRDefault="002E5519" w:rsidP="00A2297C">
            <w:pPr>
              <w:spacing w:before="120" w:after="120" w:line="234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Calibri" w:eastAsia="Calibri" w:hAnsi="Calibri" w:cs="Times New Roman"/>
                <w:sz w:val="24"/>
                <w:szCs w:val="24"/>
                <w:lang w:val="vi-VN"/>
              </w:rPr>
              <w:t> </w:t>
            </w:r>
            <w:r w:rsidR="00A2297C" w:rsidRP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Hoạt động dạo chơi tham quan </w:t>
            </w:r>
          </w:p>
          <w:p w:rsidR="00A2297C" w:rsidRPr="00A2297C" w:rsidRDefault="00A2297C" w:rsidP="00A2297C">
            <w:pPr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Trao đổi thông tin với phụ huynh hằng ngày</w:t>
            </w:r>
          </w:p>
          <w:p w:rsidR="002E5519" w:rsidRPr="00A2297C" w:rsidRDefault="002E5519" w:rsidP="008B211B">
            <w:pPr>
              <w:pStyle w:val="NormalWeb"/>
              <w:spacing w:before="120" w:beforeAutospacing="0" w:after="120" w:afterAutospacing="0" w:line="312" w:lineRule="atLeast"/>
            </w:pP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297C" w:rsidRPr="00A2297C" w:rsidRDefault="002E5519" w:rsidP="00A2297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Calibri" w:eastAsia="Calibri" w:hAnsi="Calibri" w:cs="Times New Roman"/>
                <w:sz w:val="24"/>
                <w:szCs w:val="24"/>
                <w:lang w:val="vi-VN"/>
              </w:rPr>
              <w:t> </w:t>
            </w:r>
            <w:r w:rsid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-Hoạt động giáo dục kỹ năng</w:t>
            </w:r>
            <w:r w:rsidR="00A2297C" w:rsidRP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trẻ mẫu giáo qua HĐ trải nghiệm</w:t>
            </w:r>
          </w:p>
          <w:p w:rsidR="00A2297C" w:rsidRPr="00A2297C" w:rsidRDefault="00A2297C" w:rsidP="00A2297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Hoạt động dạo chơi tham quan </w:t>
            </w:r>
          </w:p>
          <w:p w:rsidR="00A2297C" w:rsidRPr="00A2297C" w:rsidRDefault="00A2297C" w:rsidP="00A2297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Tổ chức các ngày lễ , ngày hội cho trẻ</w:t>
            </w:r>
          </w:p>
          <w:p w:rsidR="002E5519" w:rsidRPr="0044677F" w:rsidRDefault="00AB2EAF" w:rsidP="0044677F">
            <w:pPr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-Trao đổi </w:t>
            </w:r>
            <w:r w:rsidR="00A2297C" w:rsidRP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>với phụ huynh hằng ngày</w:t>
            </w:r>
          </w:p>
        </w:tc>
      </w:tr>
    </w:tbl>
    <w:p w:rsidR="00A2297C" w:rsidRDefault="00A2297C" w:rsidP="00DD7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77F" w:rsidRDefault="0044677F" w:rsidP="0044677F">
      <w:pPr>
        <w:spacing w:before="120" w:after="120" w:line="240" w:lineRule="auto"/>
        <w:ind w:left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DD784C">
        <w:rPr>
          <w:rFonts w:ascii="Times New Roman" w:eastAsia="Times New Roman" w:hAnsi="Times New Roman" w:cs="Times New Roman"/>
          <w:b/>
          <w:i/>
          <w:sz w:val="28"/>
          <w:szCs w:val="28"/>
        </w:rPr>
        <w:t>Minh Thuận</w:t>
      </w:r>
      <w:r w:rsidRPr="00DD784C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, ngày </w:t>
      </w:r>
      <w:r w:rsidRPr="00DD784C">
        <w:rPr>
          <w:rFonts w:ascii="Times New Roman" w:eastAsia="Times New Roman" w:hAnsi="Times New Roman" w:cs="Times New Roman"/>
          <w:b/>
          <w:i/>
          <w:sz w:val="28"/>
          <w:szCs w:val="28"/>
        </w:rPr>
        <w:t>10 </w:t>
      </w:r>
      <w:r w:rsidRPr="00DD784C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tháng </w:t>
      </w:r>
      <w:r w:rsidRPr="00DD784C">
        <w:rPr>
          <w:rFonts w:ascii="Times New Roman" w:eastAsia="Times New Roman" w:hAnsi="Times New Roman" w:cs="Times New Roman"/>
          <w:b/>
          <w:i/>
          <w:sz w:val="28"/>
          <w:szCs w:val="28"/>
        </w:rPr>
        <w:t>9 </w:t>
      </w:r>
      <w:r w:rsidRPr="00DD784C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năm</w:t>
      </w:r>
      <w:r w:rsidRPr="00DD784C">
        <w:rPr>
          <w:rFonts w:ascii="Times New Roman" w:eastAsia="Times New Roman" w:hAnsi="Times New Roman" w:cs="Times New Roman"/>
          <w:b/>
          <w:i/>
          <w:sz w:val="28"/>
          <w:szCs w:val="28"/>
        </w:rPr>
        <w:t> 20</w:t>
      </w:r>
      <w:r w:rsidR="00AB2EAF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</w:p>
    <w:p w:rsidR="0044677F" w:rsidRPr="00DD784C" w:rsidRDefault="0044677F" w:rsidP="0044677F">
      <w:pPr>
        <w:spacing w:before="120" w:after="120" w:line="240" w:lineRule="auto"/>
        <w:ind w:left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D784C">
        <w:rPr>
          <w:rFonts w:ascii="Times New Roman" w:eastAsia="Times New Roman" w:hAnsi="Times New Roman" w:cs="Times New Roman"/>
          <w:b/>
          <w:sz w:val="28"/>
          <w:szCs w:val="28"/>
        </w:rPr>
        <w:t xml:space="preserve"> HIỆU TRƯỞNG</w:t>
      </w:r>
    </w:p>
    <w:p w:rsidR="0044677F" w:rsidRPr="00DD784C" w:rsidRDefault="0044677F" w:rsidP="004467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011" w:rsidRPr="00B132DE" w:rsidRDefault="0044677F" w:rsidP="00B1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D784C">
        <w:rPr>
          <w:rFonts w:ascii="Times New Roman" w:eastAsia="Times New Roman" w:hAnsi="Times New Roman" w:cs="Times New Roman"/>
          <w:b/>
          <w:sz w:val="28"/>
          <w:szCs w:val="28"/>
        </w:rPr>
        <w:t xml:space="preserve">  Đào Thị Hằng</w:t>
      </w:r>
    </w:p>
    <w:p w:rsidR="00DC5F9B" w:rsidRDefault="00DC5F9B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69F" w:rsidRPr="00365D85" w:rsidRDefault="007149BB" w:rsidP="0060669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49B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9" style="position:absolute;margin-left:384.75pt;margin-top:-6.75pt;width:92.25pt;height:27.75pt;z-index:251661312">
            <v:textbox style="mso-next-textbox:#_x0000_s1029">
              <w:txbxContent>
                <w:p w:rsidR="006C5AAF" w:rsidRPr="0060669F" w:rsidRDefault="006C5AAF" w:rsidP="0060669F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t>Biểu mẫu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0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0669F" w:rsidRPr="00365D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PHÒNG GD&amp;ĐT HUYỆN VỤ BẢN</w:t>
      </w:r>
    </w:p>
    <w:p w:rsidR="0060669F" w:rsidRPr="00365D85" w:rsidRDefault="007149BB" w:rsidP="006066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B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7" type="#_x0000_t32" style="position:absolute;margin-left:39.75pt;margin-top:25.15pt;width:141.75pt;height:0;z-index:251669504" o:connectortype="straight"/>
        </w:pict>
      </w:r>
      <w:r w:rsidR="0060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 MẦM NON MINH THUẬN</w:t>
      </w:r>
    </w:p>
    <w:p w:rsidR="00365D85" w:rsidRPr="0060669F" w:rsidRDefault="00365D85" w:rsidP="0060669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D85" w:rsidRPr="00365D85" w:rsidRDefault="00365D85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2_name"/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3"/>
    </w:p>
    <w:p w:rsidR="00365D85" w:rsidRPr="0060669F" w:rsidRDefault="00365D85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chuong_pl_2_name_name"/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chất lượng giáo dục mầm non thực tế, năm học</w:t>
      </w:r>
      <w:bookmarkEnd w:id="4"/>
      <w:r w:rsidR="00E6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AB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60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- 20</w:t>
      </w:r>
      <w:r w:rsidR="00AB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9"/>
        <w:gridCol w:w="3441"/>
        <w:gridCol w:w="833"/>
        <w:gridCol w:w="868"/>
        <w:gridCol w:w="811"/>
        <w:gridCol w:w="1078"/>
        <w:gridCol w:w="890"/>
        <w:gridCol w:w="729"/>
        <w:gridCol w:w="831"/>
      </w:tblGrid>
      <w:tr w:rsidR="00365D85" w:rsidRPr="00365D85" w:rsidTr="00BC42B6">
        <w:trPr>
          <w:tblCellSpacing w:w="0" w:type="dxa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6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M</w:t>
            </w: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ẫ</w:t>
            </w: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u giáo</w:t>
            </w:r>
          </w:p>
        </w:tc>
      </w:tr>
      <w:tr w:rsidR="00365D85" w:rsidRPr="00365D85" w:rsidTr="00BC42B6">
        <w:trPr>
          <w:tblCellSpacing w:w="0" w:type="dxa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5D85" w:rsidRPr="00373CB6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5D85" w:rsidRPr="00373CB6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5D85" w:rsidRPr="00373CB6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3-12 tháng tuổi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13-24 tháng tuổi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25-36 tháng tuổi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3-4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4-5 tuổi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5-6 tuổi</w:t>
            </w:r>
          </w:p>
        </w:tc>
      </w:tr>
      <w:tr w:rsidR="00365D85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86050A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AB2E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063D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86050A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2576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017D4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2576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65D85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C3480F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D85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C3480F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764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25764" w:rsidRPr="00365D85" w:rsidTr="00BC42B6">
        <w:trPr>
          <w:trHeight w:val="673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764" w:rsidRPr="00365D85" w:rsidTr="00BC42B6">
        <w:trPr>
          <w:trHeight w:val="835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25764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25764" w:rsidRPr="00365D85" w:rsidTr="00BC42B6">
        <w:trPr>
          <w:trHeight w:val="1105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25764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A94B0C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A94B0C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764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974A11" w:rsidRDefault="002132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974A11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974A11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974A11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C25764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ể 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980C32" w:rsidRDefault="002132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980C32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6C5AAF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980C32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764" w:rsidRPr="00365D85" w:rsidTr="00BC42B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974A11" w:rsidRDefault="002132F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974A11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974A11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D30B1C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D30B1C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5764" w:rsidRPr="00365D85" w:rsidRDefault="00D30B1C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764" w:rsidRPr="00974A11" w:rsidRDefault="00D30B1C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C25764" w:rsidRPr="00365D85" w:rsidTr="008748ED">
        <w:trPr>
          <w:tblCellSpacing w:w="0" w:type="dxa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ể 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2132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023713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5A49FF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5A49FF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764" w:rsidRPr="00365D85" w:rsidTr="008748ED">
        <w:trPr>
          <w:tblCellSpacing w:w="0" w:type="dxa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2132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473922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473922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473922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473922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D30B1C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5764" w:rsidRPr="00365D85" w:rsidTr="008748ED">
        <w:trPr>
          <w:tblCellSpacing w:w="0" w:type="dxa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C3480F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25764" w:rsidRPr="00365D85" w:rsidTr="008748ED">
        <w:trPr>
          <w:tblCellSpacing w:w="0" w:type="dxa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473922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473922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473922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764" w:rsidRPr="00365D85" w:rsidTr="008748ED">
        <w:trPr>
          <w:tblCellSpacing w:w="0" w:type="dxa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764" w:rsidRPr="00365D85" w:rsidRDefault="00C25764" w:rsidP="006C5A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365D85" w:rsidRPr="00365D85" w:rsidRDefault="00365D85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28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85"/>
        <w:gridCol w:w="5671"/>
      </w:tblGrid>
      <w:tr w:rsidR="00365D85" w:rsidRPr="00365D85" w:rsidTr="009D1694">
        <w:trPr>
          <w:tblCellSpacing w:w="0" w:type="dxa"/>
        </w:trPr>
        <w:tc>
          <w:tcPr>
            <w:tcW w:w="2364" w:type="pct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636" w:type="pct"/>
            <w:hideMark/>
          </w:tcPr>
          <w:p w:rsidR="009D1694" w:rsidRPr="00365D85" w:rsidRDefault="009D1694" w:rsidP="009D1694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Minh Thuận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, ngày 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tháng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năm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20</w:t>
            </w:r>
            <w:r w:rsidR="00C257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                </w:t>
            </w:r>
            <w:r w:rsidR="00551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1694" w:rsidRPr="00365D85" w:rsidRDefault="009D1694" w:rsidP="009D1694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1694" w:rsidRPr="00365D85" w:rsidRDefault="009D1694" w:rsidP="009D1694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DAC" w:rsidRDefault="00551DAC" w:rsidP="009D16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365D85" w:rsidRPr="00365D85" w:rsidRDefault="009D1694" w:rsidP="009D16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Đào Thị Hằng</w:t>
            </w:r>
          </w:p>
        </w:tc>
      </w:tr>
    </w:tbl>
    <w:p w:rsidR="00365D85" w:rsidRDefault="00365D85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CB6" w:rsidRDefault="00373CB6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CB6" w:rsidRDefault="00373CB6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694" w:rsidRPr="00365D85" w:rsidRDefault="009D1694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DAC" w:rsidRDefault="00551DAC" w:rsidP="009D1694">
      <w:pPr>
        <w:shd w:val="clear" w:color="auto" w:fill="FFFFFF"/>
        <w:tabs>
          <w:tab w:val="left" w:pos="7065"/>
        </w:tabs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98D" w:rsidRDefault="00E9498D" w:rsidP="009D1694">
      <w:pPr>
        <w:shd w:val="clear" w:color="auto" w:fill="FFFFFF"/>
        <w:tabs>
          <w:tab w:val="left" w:pos="7065"/>
        </w:tabs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694" w:rsidRPr="00365D85" w:rsidRDefault="007149BB" w:rsidP="009D1694">
      <w:pPr>
        <w:shd w:val="clear" w:color="auto" w:fill="FFFFFF"/>
        <w:tabs>
          <w:tab w:val="left" w:pos="7065"/>
        </w:tabs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pict>
          <v:rect id="_x0000_s1030" style="position:absolute;margin-left:411pt;margin-top:-6.75pt;width:92.25pt;height:27.75pt;z-index:251662336">
            <v:textbox style="mso-next-textbox:#_x0000_s1030">
              <w:txbxContent>
                <w:p w:rsidR="006C5AAF" w:rsidRPr="0060669F" w:rsidRDefault="006C5AAF" w:rsidP="009D1694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t>Biểu mẫu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9D1694" w:rsidRPr="00365D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PHÒNG GD&amp;ĐT HUYỆN VỤ BẢN</w:t>
      </w:r>
      <w:r w:rsidR="009D16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9D16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9D1694" w:rsidRPr="00365D85" w:rsidRDefault="009D1694" w:rsidP="009D169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 MẦM NON MINH THUẬN</w:t>
      </w:r>
    </w:p>
    <w:p w:rsidR="00365D85" w:rsidRPr="00365D85" w:rsidRDefault="007149BB" w:rsidP="009D169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36.75pt;margin-top:.8pt;width:147pt;height:.05pt;flip:y;z-index:2516674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30pt;margin-top:.8pt;width:.05pt;height:.05pt;z-index:251666432" o:connectortype="straight"/>
        </w:pict>
      </w:r>
      <w:r w:rsidR="009D1694" w:rsidRPr="00365D8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365D85" w:rsidRPr="00365D85" w:rsidRDefault="00365D85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chuong_pl_3_name"/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5"/>
    </w:p>
    <w:p w:rsidR="009D1694" w:rsidRDefault="00365D85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chuong_pl_3_name_name"/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thông tin cơ sở vật c</w:t>
      </w:r>
      <w:r w:rsidR="009D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hất của cơ sở giáo dục mầm non</w:t>
      </w:r>
    </w:p>
    <w:p w:rsidR="00365D85" w:rsidRPr="009D1694" w:rsidRDefault="009D1694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="00365D85"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ăm học</w:t>
      </w:r>
      <w:bookmarkEnd w:id="6"/>
      <w:r w:rsidR="00E6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- 20</w:t>
      </w:r>
      <w:r w:rsidR="00E6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</w:p>
    <w:p w:rsidR="00365D85" w:rsidRPr="00365D85" w:rsidRDefault="00365D85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2"/>
        <w:gridCol w:w="5158"/>
        <w:gridCol w:w="1578"/>
        <w:gridCol w:w="2632"/>
      </w:tblGrid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A234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m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đất toàn trường 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E677FA" w:rsidP="005349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6,1</w:t>
            </w:r>
            <w:r w:rsidR="005349B4">
              <w:rPr>
                <w:rFonts w:ascii="Times New Roman" w:eastAsia="Times New Roman" w:hAnsi="Times New Roman" w:cs="Times New Roman"/>
                <w:sz w:val="28"/>
                <w:szCs w:val="28"/>
              </w:rPr>
              <w:t>95,7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m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5349B4" w:rsidRDefault="008748ED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/trẻ 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sân chơi 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5349B4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2.800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6112CD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sinh hoạt chung 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23419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32E78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34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="005349B4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ngủ 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vệ sinh 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A23419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32E78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0,42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E677FA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</w:t>
            </w:r>
            <w:r w:rsidR="00E677FA"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="00E677FA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hiên chơi 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A23419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32E78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234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7FA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</w:t>
            </w:r>
            <w:r w:rsidR="00E677FA"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="00E677FA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DC5F9B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551DAC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5349B4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nhà bếp và kho 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  <w:r w:rsidR="00534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khu)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23419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49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B736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A234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thiết bị, đồ dùng, đồ chơi tối thiểu 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7558E" w:rsidP="00A7558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A7558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bộ/nhóm (lớp)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7558E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A7558E" w:rsidRDefault="00A7558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 bộ/lớp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7558E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A7558E" w:rsidP="00A7558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0,2 bộ/lớp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5349B4" w:rsidRDefault="00AB736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bộ </w:t>
            </w:r>
            <w:r w:rsidR="005349B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/sân chơi 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AB7365" w:rsidRDefault="00AB736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AB736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thiết bị phục vụ giáo dục khác 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(Liệt kê các thiết bị ngoài danh mục tối thi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365D85" w:rsidRPr="00365D85" w:rsidTr="0085547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855479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 rối tay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855479" w:rsidRDefault="00855479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85547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B43338" w:rsidRPr="00365D85" w:rsidTr="00B4333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B43338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365D85" w:rsidRDefault="00B43338" w:rsidP="007C58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bò PTVĐ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B43338" w:rsidRDefault="00B43338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33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338" w:rsidRPr="00365D85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33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khu </w:t>
            </w:r>
          </w:p>
        </w:tc>
      </w:tr>
      <w:tr w:rsidR="00B43338" w:rsidRPr="00365D85" w:rsidTr="00B4333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B43338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365D85" w:rsidRDefault="00B43338" w:rsidP="007C58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Gôn bóng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B43338" w:rsidRDefault="00B43338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338" w:rsidRPr="00365D85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33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55BD5">
              <w:rPr>
                <w:rFonts w:ascii="Times New Roman" w:eastAsia="Times New Roman" w:hAnsi="Times New Roman" w:cs="Times New Roman"/>
                <w:sz w:val="28"/>
                <w:szCs w:val="28"/>
              </w:rPr>
              <w:t>bộ/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</w:p>
        </w:tc>
      </w:tr>
      <w:tr w:rsidR="00B43338" w:rsidRPr="00365D85" w:rsidTr="00B4333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B43338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365D85" w:rsidRDefault="00B43338" w:rsidP="007C58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Ghế băng thể dục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B43338" w:rsidRDefault="00B43338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338" w:rsidRPr="00365D85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33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bộ/ khu</w:t>
            </w:r>
          </w:p>
        </w:tc>
      </w:tr>
      <w:tr w:rsidR="00B43338" w:rsidRPr="00365D85" w:rsidTr="00B4333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B43338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365D85" w:rsidRDefault="00E61B88" w:rsidP="007C58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Tăng âm, loa đài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338" w:rsidRPr="00E61B88" w:rsidRDefault="00E61B88" w:rsidP="00DC5F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338" w:rsidRPr="00365D85" w:rsidRDefault="00B43338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61B88">
              <w:rPr>
                <w:rFonts w:ascii="Times New Roman" w:eastAsia="Times New Roman" w:hAnsi="Times New Roman" w:cs="Times New Roman"/>
                <w:sz w:val="28"/>
                <w:szCs w:val="28"/>
              </w:rPr>
              <w:t>bộ// khu</w:t>
            </w:r>
            <w:r w:rsidRPr="00B433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55479" w:rsidRPr="00365D85" w:rsidRDefault="00855479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"/>
        <w:gridCol w:w="2474"/>
        <w:gridCol w:w="1547"/>
        <w:gridCol w:w="928"/>
        <w:gridCol w:w="1444"/>
        <w:gridCol w:w="929"/>
        <w:gridCol w:w="1960"/>
      </w:tblGrid>
      <w:tr w:rsidR="00365D85" w:rsidRPr="00365D85" w:rsidTr="00365D85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</w:rPr>
              <w:t>ố 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lượng(m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</w:tr>
      <w:tr w:rsidR="00365D85" w:rsidRPr="00365D85" w:rsidTr="00365D85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v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m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365D85" w:rsidRPr="00365D85" w:rsidTr="00365D8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5D85" w:rsidRPr="00365D85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5D85" w:rsidRPr="00365D85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</w:tr>
      <w:tr w:rsidR="00365D85" w:rsidRPr="00365D85" w:rsidTr="00365D85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D915A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D915A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D915A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875E80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0,42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365D8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D915AE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D915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D915AE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D915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365D85" w:rsidRPr="00365D85" w:rsidRDefault="00365D85" w:rsidP="00365D8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(*Theo Quyết định số </w:t>
      </w:r>
      <w:hyperlink r:id="rId7" w:tgtFrame="_blank" w:tooltip="Quyết định 14/2008/QĐ-BGDĐT" w:history="1">
        <w:r w:rsidRPr="00365D85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  <w:lang w:val="vi-VN"/>
          </w:rPr>
          <w:t>14/2008/QĐ-BGDĐT</w:t>
        </w:r>
      </w:hyperlink>
      <w:r w:rsidRPr="0036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365D85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  <w:lang w:val="vi-VN"/>
          </w:rPr>
          <w:t>27/2011/TT-BYT</w:t>
        </w:r>
      </w:hyperlink>
      <w:r w:rsidRPr="0036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 ngày </w:t>
      </w:r>
      <w:r w:rsidRPr="0036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0"/>
        <w:gridCol w:w="7502"/>
        <w:gridCol w:w="937"/>
        <w:gridCol w:w="1041"/>
      </w:tblGrid>
      <w:tr w:rsidR="00365D85" w:rsidRPr="00365D85" w:rsidTr="005349B4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365D85" w:rsidRPr="00365D85" w:rsidTr="005349B4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ạ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D915AE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D915AE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5349B4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Nguồn đi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5349B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5349B4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D915A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5349B4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Tran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thôn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tin đi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ở 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D915A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5349B4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85" w:rsidRPr="00365D85" w:rsidRDefault="00D915A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65D85"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349B4" w:rsidRPr="00365D85" w:rsidTr="005349B4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49B4" w:rsidRPr="005349B4" w:rsidRDefault="005349B4" w:rsidP="008B211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49B4" w:rsidRPr="005349B4" w:rsidRDefault="005349B4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Cổng trường an toàn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49B4" w:rsidRPr="005349B4" w:rsidRDefault="005349B4" w:rsidP="005349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9B4" w:rsidRPr="00365D85" w:rsidRDefault="005349B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365D85" w:rsidRPr="00365D85" w:rsidRDefault="00365D85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33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84"/>
        <w:gridCol w:w="5771"/>
      </w:tblGrid>
      <w:tr w:rsidR="00365D85" w:rsidRPr="00365D85" w:rsidTr="009D1694">
        <w:trPr>
          <w:tblCellSpacing w:w="0" w:type="dxa"/>
        </w:trPr>
        <w:tc>
          <w:tcPr>
            <w:tcW w:w="2342" w:type="pct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658" w:type="pct"/>
            <w:hideMark/>
          </w:tcPr>
          <w:p w:rsidR="009D1694" w:rsidRPr="00365D85" w:rsidRDefault="009D1694" w:rsidP="009D1694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Minh Thuận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, ngày 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tháng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năm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20</w:t>
            </w:r>
            <w:r w:rsidR="00875E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1694" w:rsidRDefault="009D1694" w:rsidP="009D1694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DAC" w:rsidRPr="00365D85" w:rsidRDefault="00551DAC" w:rsidP="009D1694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1694" w:rsidRPr="00365D85" w:rsidRDefault="009D1694" w:rsidP="009D1694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5D85" w:rsidRPr="009D1694" w:rsidRDefault="00551DAC" w:rsidP="009D16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D1694"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Đào Thị Hằng</w:t>
            </w:r>
          </w:p>
        </w:tc>
      </w:tr>
    </w:tbl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32DE" w:rsidRDefault="00B132DE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647" w:rsidRDefault="00307647" w:rsidP="00365D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85" w:rsidRDefault="00365D85" w:rsidP="00C201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98D" w:rsidRPr="00365D85" w:rsidRDefault="00E9498D" w:rsidP="00C201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647" w:rsidRPr="00365D85" w:rsidRDefault="007149BB" w:rsidP="00307647">
      <w:pPr>
        <w:shd w:val="clear" w:color="auto" w:fill="FFFFFF"/>
        <w:tabs>
          <w:tab w:val="left" w:pos="7065"/>
        </w:tabs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7" w:name="chuong_pl_4_name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pict>
          <v:rect id="_x0000_s1031" style="position:absolute;margin-left:411pt;margin-top:-6.75pt;width:92.25pt;height:27.75pt;z-index:251664384">
            <v:textbox style="mso-next-textbox:#_x0000_s1031">
              <w:txbxContent>
                <w:p w:rsidR="006C5AAF" w:rsidRPr="0060669F" w:rsidRDefault="006C5AAF" w:rsidP="00307647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t>Biểu mẫu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307647" w:rsidRPr="00365D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PHÒNG GD&amp;ĐT HUYỆN VỤ BẢN</w:t>
      </w:r>
      <w:r w:rsidR="00307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307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07647" w:rsidRPr="00365D85" w:rsidRDefault="00307647" w:rsidP="003076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 MẦM NON MINH THUẬN</w:t>
      </w:r>
    </w:p>
    <w:p w:rsidR="00307647" w:rsidRDefault="007149BB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6" type="#_x0000_t32" style="position:absolute;left:0;text-align:left;margin-left:42pt;margin-top:3.05pt;width:150.8pt;height:.05pt;z-index:251668480" o:connectortype="straight"/>
        </w:pict>
      </w:r>
    </w:p>
    <w:p w:rsidR="00365D85" w:rsidRPr="00365D85" w:rsidRDefault="00365D85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7"/>
    </w:p>
    <w:p w:rsidR="00551DAC" w:rsidRDefault="00365D85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chuong_pl_4_name_name"/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về đội ngũ nhà giáo, cán bộ quản lý và nhân viên của </w:t>
      </w:r>
    </w:p>
    <w:p w:rsidR="00365D85" w:rsidRDefault="00365D85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cơ sở giáo dục mầm non, năm học</w:t>
      </w:r>
      <w:bookmarkEnd w:id="8"/>
      <w:r w:rsidR="0065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="0030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3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65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</w:p>
    <w:p w:rsidR="00373CB6" w:rsidRPr="00307647" w:rsidRDefault="00373CB6" w:rsidP="00365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1632"/>
        <w:gridCol w:w="602"/>
        <w:gridCol w:w="341"/>
        <w:gridCol w:w="486"/>
        <w:gridCol w:w="412"/>
        <w:gridCol w:w="402"/>
        <w:gridCol w:w="402"/>
        <w:gridCol w:w="817"/>
        <w:gridCol w:w="686"/>
        <w:gridCol w:w="631"/>
        <w:gridCol w:w="790"/>
        <w:gridCol w:w="580"/>
        <w:gridCol w:w="500"/>
        <w:gridCol w:w="733"/>
        <w:gridCol w:w="658"/>
      </w:tblGrid>
      <w:tr w:rsidR="00365D85" w:rsidRPr="00365D85" w:rsidTr="009864A3">
        <w:trPr>
          <w:tblCellSpacing w:w="0" w:type="dxa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40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1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Chuẩn ng</w:t>
            </w: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ề nghiệp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TS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ThS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ĐH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CĐ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TC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4E16F4" w:rsidRDefault="004E16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Tốt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73CB6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Khá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4E16F4" w:rsidRDefault="004E16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4E16F4" w:rsidRDefault="004E16F4" w:rsidP="004E16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Chưa đạt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giáo viên, cán bộ quản lý và nhân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20174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2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6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9864A3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2C6C6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5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9250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20174" w:rsidRDefault="002C6C6E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006D32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925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006D32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925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9250F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E5443B" w:rsidRDefault="0068603D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68603D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4E16F4" w:rsidRDefault="0068603D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4E16F4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20174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2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20174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3D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9864A3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5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E5443B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E5443B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E5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E5443B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E5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77BE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20174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37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20174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5B4805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F014A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5B4805" w:rsidRDefault="00890F8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5B4805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ẫ</w:t>
            </w: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giáo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77BE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9864A3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20174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37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20174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E5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1349B9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1349B9" w:rsidRDefault="00CF014A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F014A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E5443B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Cán b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 </w:t>
            </w: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quản lý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A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98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F014A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</w:t>
            </w: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F014A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B34CBF" w:rsidRDefault="002F0B81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B34CBF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hi</w:t>
            </w: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A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9864A3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98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2F0B81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F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2F0B81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Nhân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2F0B81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2F0B81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2F0B81" w:rsidRDefault="002F0B81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2F0B81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Nhân viên văn thư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Nhân viên kế toán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quỹ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A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A129D8" w:rsidRDefault="00365D85" w:rsidP="00A129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  <w:r w:rsidR="00A1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 y tế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A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Nhân viên </w:t>
            </w: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khác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A1219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Nhân viên nuôi dưỡng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2F0B81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A1219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2F0B81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1219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2F0B81" w:rsidRDefault="002F0B81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219" w:rsidRPr="00365D85" w:rsidRDefault="00CA1219" w:rsidP="007C58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65D85" w:rsidRPr="00365D85" w:rsidTr="009864A3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A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bảo vệ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CA1219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D85"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CA1219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A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85" w:rsidRPr="00365D85" w:rsidRDefault="00365D85" w:rsidP="00365D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365D85" w:rsidRPr="00365D85" w:rsidRDefault="00365D85" w:rsidP="00365D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38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4"/>
        <w:gridCol w:w="5869"/>
      </w:tblGrid>
      <w:tr w:rsidR="00365D85" w:rsidRPr="00365D85" w:rsidTr="00373CB6">
        <w:trPr>
          <w:tblCellSpacing w:w="0" w:type="dxa"/>
        </w:trPr>
        <w:tc>
          <w:tcPr>
            <w:tcW w:w="2321" w:type="pct"/>
            <w:shd w:val="clear" w:color="auto" w:fill="FFFFFF"/>
            <w:hideMark/>
          </w:tcPr>
          <w:p w:rsidR="00365D85" w:rsidRPr="00365D85" w:rsidRDefault="00365D85" w:rsidP="00365D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79" w:type="pct"/>
            <w:shd w:val="clear" w:color="auto" w:fill="FFFFFF"/>
            <w:hideMark/>
          </w:tcPr>
          <w:p w:rsidR="00373CB6" w:rsidRPr="00365D85" w:rsidRDefault="00373CB6" w:rsidP="00373CB6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Minh Thuận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, ngày 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tháng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9 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năm</w:t>
            </w:r>
            <w:r w:rsidRPr="00365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20</w:t>
            </w:r>
            <w:r w:rsidR="00544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373CB6" w:rsidRPr="00365D85" w:rsidRDefault="00373CB6" w:rsidP="00373CB6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CB6" w:rsidRPr="00365D85" w:rsidRDefault="00373CB6" w:rsidP="00373CB6">
            <w:pPr>
              <w:spacing w:before="120" w:after="120" w:line="234" w:lineRule="atLeast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DAC" w:rsidRDefault="00551DAC" w:rsidP="00551DA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365D85" w:rsidRPr="00551DAC" w:rsidRDefault="00551DAC" w:rsidP="00551D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7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73CB6" w:rsidRPr="00365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Đào Thị Hằng</w:t>
            </w:r>
          </w:p>
        </w:tc>
      </w:tr>
    </w:tbl>
    <w:p w:rsidR="00D93812" w:rsidRDefault="00D93812"/>
    <w:sectPr w:rsidR="00D93812" w:rsidSect="0044677F">
      <w:footerReference w:type="default" r:id="rId9"/>
      <w:pgSz w:w="12240" w:h="15840"/>
      <w:pgMar w:top="54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77" w:rsidRDefault="00A04777" w:rsidP="00365D85">
      <w:pPr>
        <w:spacing w:after="0" w:line="240" w:lineRule="auto"/>
      </w:pPr>
      <w:r>
        <w:separator/>
      </w:r>
    </w:p>
  </w:endnote>
  <w:endnote w:type="continuationSeparator" w:id="1">
    <w:p w:rsidR="00A04777" w:rsidRDefault="00A04777" w:rsidP="0036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683"/>
      <w:docPartObj>
        <w:docPartGallery w:val="Page Numbers (Bottom of Page)"/>
        <w:docPartUnique/>
      </w:docPartObj>
    </w:sdtPr>
    <w:sdtContent>
      <w:p w:rsidR="006C5AAF" w:rsidRDefault="006C5AAF">
        <w:pPr>
          <w:pStyle w:val="Footer"/>
          <w:jc w:val="center"/>
        </w:pPr>
        <w:fldSimple w:instr=" PAGE   \* MERGEFORMAT ">
          <w:r w:rsidR="00544FBD">
            <w:rPr>
              <w:noProof/>
            </w:rPr>
            <w:t>1</w:t>
          </w:r>
        </w:fldSimple>
      </w:p>
    </w:sdtContent>
  </w:sdt>
  <w:p w:rsidR="006C5AAF" w:rsidRDefault="006C5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77" w:rsidRDefault="00A04777" w:rsidP="00365D85">
      <w:pPr>
        <w:spacing w:after="0" w:line="240" w:lineRule="auto"/>
      </w:pPr>
      <w:r>
        <w:separator/>
      </w:r>
    </w:p>
  </w:footnote>
  <w:footnote w:type="continuationSeparator" w:id="1">
    <w:p w:rsidR="00A04777" w:rsidRDefault="00A04777" w:rsidP="0036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6"/>
    <w:multiLevelType w:val="hybridMultilevel"/>
    <w:tmpl w:val="106C5B1A"/>
    <w:lvl w:ilvl="0" w:tplc="66204D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DF504CE"/>
    <w:multiLevelType w:val="hybridMultilevel"/>
    <w:tmpl w:val="1A605C02"/>
    <w:lvl w:ilvl="0" w:tplc="23F85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62D"/>
    <w:multiLevelType w:val="hybridMultilevel"/>
    <w:tmpl w:val="1A962DEE"/>
    <w:lvl w:ilvl="0" w:tplc="DAF221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C7C2527"/>
    <w:multiLevelType w:val="hybridMultilevel"/>
    <w:tmpl w:val="2E9EBDC4"/>
    <w:lvl w:ilvl="0" w:tplc="5EE603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158C"/>
    <w:multiLevelType w:val="hybridMultilevel"/>
    <w:tmpl w:val="287EF874"/>
    <w:lvl w:ilvl="0" w:tplc="04E645E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60A4F56"/>
    <w:multiLevelType w:val="hybridMultilevel"/>
    <w:tmpl w:val="B67424E6"/>
    <w:lvl w:ilvl="0" w:tplc="56AA2736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B130030"/>
    <w:multiLevelType w:val="hybridMultilevel"/>
    <w:tmpl w:val="6A8C055C"/>
    <w:lvl w:ilvl="0" w:tplc="7DA0E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85"/>
    <w:rsid w:val="00006D32"/>
    <w:rsid w:val="00007275"/>
    <w:rsid w:val="00017D4B"/>
    <w:rsid w:val="00023713"/>
    <w:rsid w:val="000608A7"/>
    <w:rsid w:val="00063DB0"/>
    <w:rsid w:val="00076F46"/>
    <w:rsid w:val="00097300"/>
    <w:rsid w:val="000D0FEE"/>
    <w:rsid w:val="000E7CC5"/>
    <w:rsid w:val="000F0F8A"/>
    <w:rsid w:val="001349B9"/>
    <w:rsid w:val="001538A7"/>
    <w:rsid w:val="00155BD5"/>
    <w:rsid w:val="001766AC"/>
    <w:rsid w:val="00181785"/>
    <w:rsid w:val="001C23FE"/>
    <w:rsid w:val="001E66E6"/>
    <w:rsid w:val="002132F4"/>
    <w:rsid w:val="00270478"/>
    <w:rsid w:val="002760FD"/>
    <w:rsid w:val="002A55A4"/>
    <w:rsid w:val="002C17F2"/>
    <w:rsid w:val="002C6C6E"/>
    <w:rsid w:val="002E5519"/>
    <w:rsid w:val="002F0B81"/>
    <w:rsid w:val="002F1E5C"/>
    <w:rsid w:val="00304396"/>
    <w:rsid w:val="00307647"/>
    <w:rsid w:val="003302F7"/>
    <w:rsid w:val="00330F16"/>
    <w:rsid w:val="003403F1"/>
    <w:rsid w:val="00365D85"/>
    <w:rsid w:val="00373CB6"/>
    <w:rsid w:val="00376A9E"/>
    <w:rsid w:val="00377BEB"/>
    <w:rsid w:val="003D6CCF"/>
    <w:rsid w:val="00434912"/>
    <w:rsid w:val="0044677F"/>
    <w:rsid w:val="00457286"/>
    <w:rsid w:val="00473922"/>
    <w:rsid w:val="00484C0A"/>
    <w:rsid w:val="00485A4B"/>
    <w:rsid w:val="00486B08"/>
    <w:rsid w:val="004C5987"/>
    <w:rsid w:val="004E16F4"/>
    <w:rsid w:val="005349B4"/>
    <w:rsid w:val="00544D26"/>
    <w:rsid w:val="00544FBD"/>
    <w:rsid w:val="00551DAC"/>
    <w:rsid w:val="0057640D"/>
    <w:rsid w:val="005A49FF"/>
    <w:rsid w:val="005B4805"/>
    <w:rsid w:val="005F77AD"/>
    <w:rsid w:val="0060669F"/>
    <w:rsid w:val="006112CD"/>
    <w:rsid w:val="00612D40"/>
    <w:rsid w:val="006507A0"/>
    <w:rsid w:val="0065392C"/>
    <w:rsid w:val="0068603D"/>
    <w:rsid w:val="006A5D02"/>
    <w:rsid w:val="006C5AAF"/>
    <w:rsid w:val="006E4D0B"/>
    <w:rsid w:val="007149BB"/>
    <w:rsid w:val="00742D7E"/>
    <w:rsid w:val="00785D99"/>
    <w:rsid w:val="007C58A6"/>
    <w:rsid w:val="008274CF"/>
    <w:rsid w:val="00845FA8"/>
    <w:rsid w:val="008510EF"/>
    <w:rsid w:val="00855479"/>
    <w:rsid w:val="0086050A"/>
    <w:rsid w:val="008748ED"/>
    <w:rsid w:val="00875E80"/>
    <w:rsid w:val="00890F89"/>
    <w:rsid w:val="00895CAF"/>
    <w:rsid w:val="008B211B"/>
    <w:rsid w:val="008B35A0"/>
    <w:rsid w:val="008B52BB"/>
    <w:rsid w:val="008E26B7"/>
    <w:rsid w:val="0090398D"/>
    <w:rsid w:val="009250F4"/>
    <w:rsid w:val="00932AF5"/>
    <w:rsid w:val="00974A11"/>
    <w:rsid w:val="009773E1"/>
    <w:rsid w:val="00980C32"/>
    <w:rsid w:val="009864A3"/>
    <w:rsid w:val="009B7839"/>
    <w:rsid w:val="009D1694"/>
    <w:rsid w:val="00A04777"/>
    <w:rsid w:val="00A129D8"/>
    <w:rsid w:val="00A2297C"/>
    <w:rsid w:val="00A23419"/>
    <w:rsid w:val="00A23A41"/>
    <w:rsid w:val="00A7558E"/>
    <w:rsid w:val="00A94B0C"/>
    <w:rsid w:val="00AA079E"/>
    <w:rsid w:val="00AB2EAF"/>
    <w:rsid w:val="00AB7365"/>
    <w:rsid w:val="00AC0011"/>
    <w:rsid w:val="00AF4458"/>
    <w:rsid w:val="00B11448"/>
    <w:rsid w:val="00B132DE"/>
    <w:rsid w:val="00B156E3"/>
    <w:rsid w:val="00B34CBF"/>
    <w:rsid w:val="00B35497"/>
    <w:rsid w:val="00B43338"/>
    <w:rsid w:val="00B43593"/>
    <w:rsid w:val="00B70922"/>
    <w:rsid w:val="00BC42B6"/>
    <w:rsid w:val="00C20174"/>
    <w:rsid w:val="00C25764"/>
    <w:rsid w:val="00C2796D"/>
    <w:rsid w:val="00C3480F"/>
    <w:rsid w:val="00C82BE3"/>
    <w:rsid w:val="00CA1219"/>
    <w:rsid w:val="00CA1BB3"/>
    <w:rsid w:val="00CB7F8E"/>
    <w:rsid w:val="00CF014A"/>
    <w:rsid w:val="00D30B1C"/>
    <w:rsid w:val="00D366AD"/>
    <w:rsid w:val="00D53171"/>
    <w:rsid w:val="00D76C0B"/>
    <w:rsid w:val="00D8553F"/>
    <w:rsid w:val="00D915AE"/>
    <w:rsid w:val="00D93812"/>
    <w:rsid w:val="00DC5F9B"/>
    <w:rsid w:val="00DD00FA"/>
    <w:rsid w:val="00DD784C"/>
    <w:rsid w:val="00DE0C8B"/>
    <w:rsid w:val="00DE743D"/>
    <w:rsid w:val="00DF26C0"/>
    <w:rsid w:val="00E2613D"/>
    <w:rsid w:val="00E32E78"/>
    <w:rsid w:val="00E5443B"/>
    <w:rsid w:val="00E61B88"/>
    <w:rsid w:val="00E677FA"/>
    <w:rsid w:val="00E93D1C"/>
    <w:rsid w:val="00E9498D"/>
    <w:rsid w:val="00F30FBC"/>
    <w:rsid w:val="00F516EF"/>
    <w:rsid w:val="00F7575F"/>
    <w:rsid w:val="00FA291A"/>
    <w:rsid w:val="00FB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7"/>
        <o:r id="V:Rule9" type="connector" idref="#_x0000_s1036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5D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D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D85"/>
  </w:style>
  <w:style w:type="paragraph" w:styleId="Footer">
    <w:name w:val="footer"/>
    <w:basedOn w:val="Normal"/>
    <w:link w:val="FooterChar"/>
    <w:uiPriority w:val="99"/>
    <w:unhideWhenUsed/>
    <w:rsid w:val="0036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85"/>
  </w:style>
  <w:style w:type="paragraph" w:styleId="ListParagraph">
    <w:name w:val="List Paragraph"/>
    <w:basedOn w:val="Normal"/>
    <w:uiPriority w:val="34"/>
    <w:qFormat/>
    <w:rsid w:val="0030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cp:lastPrinted>2020-05-30T10:31:00Z</cp:lastPrinted>
  <dcterms:created xsi:type="dcterms:W3CDTF">2018-10-10T02:41:00Z</dcterms:created>
  <dcterms:modified xsi:type="dcterms:W3CDTF">2020-09-10T06:46:00Z</dcterms:modified>
</cp:coreProperties>
</file>